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7E77" w:rsidRDefault="00E87E77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0BAA" w:rsidRPr="00E611E4" w:rsidRDefault="00F40BAA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статью 98.10 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F40BAA" w:rsidRPr="00E611E4" w:rsidRDefault="00F40BAA" w:rsidP="00E87E77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F40BAA" w:rsidRDefault="00F40BAA" w:rsidP="00F40BA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0BAA" w:rsidRDefault="00F40BAA" w:rsidP="00F40BA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B79DC" w:rsidRDefault="004B79DC" w:rsidP="00F40BA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87E77" w:rsidRDefault="00E87E77" w:rsidP="00F40BA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40BAA" w:rsidRPr="00F770ED" w:rsidRDefault="00F40BAA" w:rsidP="004B7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Народное Собрание Республики Дагестан</w:t>
      </w:r>
    </w:p>
    <w:p w:rsidR="00F40BAA" w:rsidRPr="00F770ED" w:rsidRDefault="00F40BAA" w:rsidP="004B79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е т:</w:t>
      </w:r>
    </w:p>
    <w:p w:rsidR="00F40BAA" w:rsidRDefault="00F40BAA" w:rsidP="004B7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статью 98.10 </w:t>
      </w:r>
      <w:hyperlink r:id="rId6" w:history="1">
        <w:r w:rsidRPr="00F770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Собрания Республики Дагестан от 28 сентября 1995 года (с изменениями, внесенными постановлениями Народного Собрания Республики Дагестан от 24 июня 2004 года № 249-III НС;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мая 2005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№ 424-III НС; 20 октября</w:t>
      </w:r>
      <w:r w:rsidR="0044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2005 года № 491-III НС; 25 апреля 2006 года № 631-III НС; </w:t>
      </w:r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26 апреля 2007 года № 22-IV НС; 27 сентября 2007 года </w:t>
      </w:r>
      <w:r w:rsidR="004B79DC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       </w:t>
      </w:r>
      <w:r w:rsidRPr="00DA1FD5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№ 132-IV НС; 27 марта</w:t>
      </w:r>
      <w:r w:rsidRPr="00DA1F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2008 года № 248-IV НС; 25 ноября 2008 года № 399-IV НС; 29 апреля 2010 года № 751-IV НС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4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февраля 2011 года № 935-IV НС; 28 апреля 2011 года № 32-V НС; 17 ноября 2011 года № 202-V НС; 22 февраля 2012 года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257-V НС; 29 марта 2012 года № 272-V НС; 31 мая 2012 года № 325-V НС;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июня 2012 года № 352-V НС;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28 февраля 2013 года № 496-V НС; 30 января </w:t>
      </w:r>
      <w:r w:rsidR="004B79D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 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2014 года № 734-V НС;</w:t>
      </w:r>
      <w:r w:rsidR="00447F0C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24 апреля 2014 года № 839-V НС; 25 декабря 2014 года № 993-V НС; 26 марта 2015 года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1062-V НС; 26 апреля 2016 года № 1333-V НС; 27 октября</w:t>
      </w:r>
      <w:r w:rsidR="0044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2016 года № 32-VI НС; 22 декабря 2016 года № 115-VI НС; 22 февраля</w:t>
      </w:r>
      <w:r w:rsidR="00447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2017 года № 169-VI НС; 30 марта 2017 года № 199-VI НС; 20 декабря 2017 года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414-VI НС; 25 января 2018 года № 434-VI НС; 29 марта 2018 года № 483-VI НС; 31 января 2019 года № 706-VI НС; </w:t>
      </w:r>
      <w:r w:rsidRPr="00DA1FD5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30 мая 2019 года № 852-VI НС; 25 июня 2020 года № 1133-VI НС; 24 сентября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№ 1183-VI НС; 23 апреля 2021 года 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B79DC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№ 1354-VI НС; 28 октября 2021 года № 63-VII НС; 25 ноября 2021 года № 113-VII НС</w:t>
      </w:r>
      <w:r w:rsidRPr="00DA1FD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; 22 февраля 2022 года № 187-VII НС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; 30 июня 2022 года № 313-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22 декабря </w:t>
      </w:r>
      <w:r>
        <w:rPr>
          <w:rFonts w:ascii="Times New Roman" w:hAnsi="Times New Roman" w:cs="Times New Roman"/>
          <w:sz w:val="28"/>
          <w:szCs w:val="28"/>
        </w:rPr>
        <w:lastRenderedPageBreak/>
        <w:t>2022 года № 434-VII НС; 26 января 2023 года № 459-</w:t>
      </w:r>
      <w:r w:rsidRPr="00F40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VII НС; 27 июня 2023 года </w:t>
      </w:r>
      <w:r w:rsidR="004B79D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619-</w:t>
      </w:r>
      <w:r w:rsidRPr="00F40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VII НС)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 дополнив ее частью следующего содержания</w:t>
      </w:r>
      <w:r w:rsidRPr="00F770E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4ACF" w:rsidRDefault="008E4ACF" w:rsidP="004B7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6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Президиума Народного Собрания наиболее важные проекты федеральных законов могут быть рассмотрены на сессии Народного Собрания. </w:t>
      </w:r>
      <w:r w:rsidR="004B79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06AEA">
        <w:rPr>
          <w:rFonts w:ascii="Times New Roman" w:hAnsi="Times New Roman" w:cs="Times New Roman"/>
          <w:color w:val="000000" w:themeColor="text1"/>
          <w:sz w:val="28"/>
          <w:szCs w:val="28"/>
        </w:rPr>
        <w:t>Отзывы Народного Собрания на указанные проекты федеральных законов оформляются постановлением Народного Собрания.».</w:t>
      </w:r>
    </w:p>
    <w:p w:rsidR="00447F0C" w:rsidRPr="00E611E4" w:rsidRDefault="00447F0C" w:rsidP="004B79D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606AEA" w:rsidRDefault="00606AEA" w:rsidP="004B79D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9DC" w:rsidRDefault="004B79DC" w:rsidP="004B79D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9DC" w:rsidRDefault="004B79DC" w:rsidP="004B79D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9DC" w:rsidRDefault="004B79DC" w:rsidP="004B79D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79DC" w:rsidRDefault="004B79DC" w:rsidP="004B79D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AEA" w:rsidRPr="00E611E4" w:rsidRDefault="00606AEA" w:rsidP="004B79D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Председатель Народного Собрания</w:t>
      </w:r>
    </w:p>
    <w:p w:rsidR="00606AEA" w:rsidRDefault="00606AEA" w:rsidP="004B79DC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       Республики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Дагестан                                                         </w:t>
      </w:r>
      <w:r w:rsidR="004B79DC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>. Аскендеров</w:t>
      </w:r>
    </w:p>
    <w:p w:rsidR="00447F0C" w:rsidRDefault="00447F0C" w:rsidP="004B79D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06AEA" w:rsidRPr="00AC0E39" w:rsidRDefault="00606AEA" w:rsidP="004B79D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C0E39">
        <w:rPr>
          <w:rFonts w:ascii="Times New Roman" w:hAnsi="Times New Roman" w:cs="Times New Roman"/>
          <w:sz w:val="24"/>
          <w:szCs w:val="24"/>
        </w:rPr>
        <w:t>г. Махачкала</w:t>
      </w:r>
    </w:p>
    <w:p w:rsidR="00606AEA" w:rsidRPr="00AC0E39" w:rsidRDefault="00E87E77" w:rsidP="004B79D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06AEA">
        <w:rPr>
          <w:rFonts w:ascii="Times New Roman" w:hAnsi="Times New Roman" w:cs="Times New Roman"/>
          <w:sz w:val="24"/>
          <w:szCs w:val="24"/>
        </w:rPr>
        <w:t xml:space="preserve"> </w:t>
      </w:r>
      <w:r w:rsidR="004B79DC">
        <w:rPr>
          <w:rFonts w:ascii="Times New Roman" w:hAnsi="Times New Roman" w:cs="Times New Roman"/>
          <w:sz w:val="24"/>
          <w:szCs w:val="24"/>
        </w:rPr>
        <w:t>июня</w:t>
      </w:r>
      <w:r w:rsidR="00606AEA">
        <w:rPr>
          <w:rFonts w:ascii="Times New Roman" w:hAnsi="Times New Roman" w:cs="Times New Roman"/>
          <w:sz w:val="24"/>
          <w:szCs w:val="24"/>
        </w:rPr>
        <w:t xml:space="preserve"> 2024</w:t>
      </w:r>
      <w:r w:rsidR="00606AEA" w:rsidRPr="00AC0E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06AEA" w:rsidRPr="002B64DE" w:rsidRDefault="00606AEA" w:rsidP="002B64DE">
      <w:pPr>
        <w:widowControl w:val="0"/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0E39">
        <w:rPr>
          <w:rFonts w:ascii="Times New Roman" w:hAnsi="Times New Roman" w:cs="Times New Roman"/>
          <w:sz w:val="24"/>
          <w:szCs w:val="24"/>
        </w:rPr>
        <w:t xml:space="preserve">№ </w:t>
      </w:r>
      <w:r w:rsidR="00E87E77">
        <w:rPr>
          <w:rFonts w:ascii="Times New Roman" w:hAnsi="Times New Roman" w:cs="Times New Roman"/>
          <w:sz w:val="24"/>
          <w:szCs w:val="24"/>
        </w:rPr>
        <w:t>888</w:t>
      </w:r>
      <w:r w:rsidRPr="00AC0E39">
        <w:rPr>
          <w:rFonts w:ascii="Times New Roman" w:hAnsi="Times New Roman" w:cs="Times New Roman"/>
          <w:sz w:val="24"/>
          <w:szCs w:val="24"/>
        </w:rPr>
        <w:t xml:space="preserve"> - V</w:t>
      </w:r>
      <w:r w:rsidRPr="00AC0E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0E39">
        <w:rPr>
          <w:rFonts w:ascii="Times New Roman" w:hAnsi="Times New Roman" w:cs="Times New Roman"/>
          <w:sz w:val="24"/>
          <w:szCs w:val="24"/>
        </w:rPr>
        <w:t xml:space="preserve"> НС</w:t>
      </w:r>
      <w:bookmarkStart w:id="0" w:name="_GoBack"/>
      <w:bookmarkEnd w:id="0"/>
    </w:p>
    <w:sectPr w:rsidR="00606AEA" w:rsidRPr="002B64DE" w:rsidSect="004B79DC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07C" w:rsidRDefault="0024607C" w:rsidP="00197D25">
      <w:pPr>
        <w:spacing w:after="0" w:line="240" w:lineRule="auto"/>
      </w:pPr>
      <w:r>
        <w:separator/>
      </w:r>
    </w:p>
  </w:endnote>
  <w:endnote w:type="continuationSeparator" w:id="0">
    <w:p w:rsidR="0024607C" w:rsidRDefault="0024607C" w:rsidP="001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07C" w:rsidRDefault="0024607C" w:rsidP="00197D25">
      <w:pPr>
        <w:spacing w:after="0" w:line="240" w:lineRule="auto"/>
      </w:pPr>
      <w:r>
        <w:separator/>
      </w:r>
    </w:p>
  </w:footnote>
  <w:footnote w:type="continuationSeparator" w:id="0">
    <w:p w:rsidR="0024607C" w:rsidRDefault="0024607C" w:rsidP="0019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6837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197D25" w:rsidRPr="004B79DC" w:rsidRDefault="00197D25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4B79DC">
          <w:rPr>
            <w:rFonts w:ascii="Times New Roman" w:hAnsi="Times New Roman" w:cs="Times New Roman"/>
            <w:sz w:val="20"/>
          </w:rPr>
          <w:fldChar w:fldCharType="begin"/>
        </w:r>
        <w:r w:rsidRPr="004B79DC">
          <w:rPr>
            <w:rFonts w:ascii="Times New Roman" w:hAnsi="Times New Roman" w:cs="Times New Roman"/>
            <w:sz w:val="20"/>
          </w:rPr>
          <w:instrText>PAGE   \* MERGEFORMAT</w:instrText>
        </w:r>
        <w:r w:rsidRPr="004B79DC">
          <w:rPr>
            <w:rFonts w:ascii="Times New Roman" w:hAnsi="Times New Roman" w:cs="Times New Roman"/>
            <w:sz w:val="20"/>
          </w:rPr>
          <w:fldChar w:fldCharType="separate"/>
        </w:r>
        <w:r w:rsidR="002B64DE">
          <w:rPr>
            <w:rFonts w:ascii="Times New Roman" w:hAnsi="Times New Roman" w:cs="Times New Roman"/>
            <w:noProof/>
            <w:sz w:val="20"/>
          </w:rPr>
          <w:t>2</w:t>
        </w:r>
        <w:r w:rsidRPr="004B79D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97D25" w:rsidRDefault="00197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AA"/>
    <w:rsid w:val="00197D25"/>
    <w:rsid w:val="0024607C"/>
    <w:rsid w:val="002B64DE"/>
    <w:rsid w:val="003069D2"/>
    <w:rsid w:val="0043231C"/>
    <w:rsid w:val="00447F0C"/>
    <w:rsid w:val="00452988"/>
    <w:rsid w:val="0045372A"/>
    <w:rsid w:val="004B79DC"/>
    <w:rsid w:val="00606AEA"/>
    <w:rsid w:val="006361BF"/>
    <w:rsid w:val="008E4ACF"/>
    <w:rsid w:val="009D5297"/>
    <w:rsid w:val="00A05898"/>
    <w:rsid w:val="00B94B61"/>
    <w:rsid w:val="00D6058F"/>
    <w:rsid w:val="00E153DE"/>
    <w:rsid w:val="00E71907"/>
    <w:rsid w:val="00E87E77"/>
    <w:rsid w:val="00F40BAA"/>
    <w:rsid w:val="00F7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4E34D-DA5C-4073-87E0-6AC3C338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25"/>
  </w:style>
  <w:style w:type="paragraph" w:styleId="a5">
    <w:name w:val="footer"/>
    <w:basedOn w:val="a"/>
    <w:link w:val="a6"/>
    <w:uiPriority w:val="99"/>
    <w:unhideWhenUsed/>
    <w:rsid w:val="0019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A5FB9E29DF98F3F97E4E7B2A2E9ACA1F21A9BE24AF27E1E02C49958E82BC7F6738C75E7ADB1945CC9658E5B36959F00A214286C408B37F049552G1m4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2024-06-07T15:12:00Z</cp:lastPrinted>
  <dcterms:created xsi:type="dcterms:W3CDTF">2024-06-07T14:43:00Z</dcterms:created>
  <dcterms:modified xsi:type="dcterms:W3CDTF">2024-06-11T22:05:00Z</dcterms:modified>
</cp:coreProperties>
</file>